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5B7" w:rsidRDefault="001245B7" w:rsidP="001245B7">
      <w:pPr>
        <w:pStyle w:val="Heading1"/>
        <w:jc w:val="both"/>
        <w:rPr>
          <w:rFonts w:ascii="Arial" w:hAnsi="Arial" w:cs="Arial"/>
          <w:sz w:val="20"/>
          <w:szCs w:val="20"/>
          <w:lang w:val="sr-Latn-RS"/>
        </w:rPr>
      </w:pPr>
      <w:r w:rsidRPr="003E26A7">
        <w:rPr>
          <w:rFonts w:ascii="Arial" w:hAnsi="Arial" w:cs="Arial"/>
          <w:sz w:val="20"/>
          <w:szCs w:val="20"/>
          <w:lang w:val="sr-Latn-RS"/>
        </w:rPr>
        <w:t>Project summary</w:t>
      </w:r>
    </w:p>
    <w:p w:rsidR="001245B7" w:rsidRPr="003E26A7" w:rsidRDefault="001245B7" w:rsidP="001245B7">
      <w:pPr>
        <w:rPr>
          <w:lang w:val="sr-Latn-RS"/>
        </w:rPr>
      </w:pPr>
    </w:p>
    <w:p w:rsidR="001245B7" w:rsidRPr="003E26A7" w:rsidRDefault="001245B7" w:rsidP="001245B7">
      <w:pPr>
        <w:jc w:val="both"/>
        <w:rPr>
          <w:rStyle w:val="tlid-translation"/>
          <w:rFonts w:ascii="Arial" w:hAnsi="Arial" w:cs="Arial"/>
          <w:sz w:val="20"/>
          <w:szCs w:val="20"/>
        </w:rPr>
      </w:pPr>
      <w:r w:rsidRPr="003E26A7">
        <w:rPr>
          <w:rStyle w:val="tlid-translation"/>
          <w:rFonts w:ascii="Arial" w:hAnsi="Arial" w:cs="Arial"/>
          <w:sz w:val="20"/>
          <w:szCs w:val="20"/>
        </w:rPr>
        <w:t xml:space="preserve">Research goals planned of OI172018 project were focused toward investigation and improvement of procedures and materials applicable in efficient removal of genotoxic substances from environment: water streams, soil and food. Research was supposed to be focused on three main groups of genotoxic substances: heavy metal ions, organic compounds (chlorinated compounds, alkaloids and pharmaceutical active substances), and mycotoxins; as well as on adsorption or ion exchange, and then transformation into environmentally safe products. Solid systems, planned for investigations and subsequent procedures of adsorption, ion exchange and chemical transformation, encompass environmentally safe oxide materials with large adsorption capacities:  natural minerals (clinoptilolite and bentonite), synthetic zeolites (MFI, BEA and FAU) as well as composite materials based on zeolite. By modification of solid oxide-based materials with long-chain organo-cations, </w:t>
      </w:r>
      <w:proofErr w:type="gramStart"/>
      <w:r w:rsidRPr="003E26A7">
        <w:rPr>
          <w:rStyle w:val="tlid-translation"/>
          <w:rFonts w:ascii="Arial" w:hAnsi="Arial" w:cs="Arial"/>
          <w:sz w:val="20"/>
          <w:szCs w:val="20"/>
        </w:rPr>
        <w:t>in order to</w:t>
      </w:r>
      <w:proofErr w:type="gramEnd"/>
      <w:r w:rsidRPr="003E26A7">
        <w:rPr>
          <w:rStyle w:val="tlid-translation"/>
          <w:rFonts w:ascii="Arial" w:hAnsi="Arial" w:cs="Arial"/>
          <w:sz w:val="20"/>
          <w:szCs w:val="20"/>
        </w:rPr>
        <w:t xml:space="preserve"> increase their ability to bond polar substances, it is possible to obtain materials suitable for adsorption of mycotoxins and pharmaceutical active substances. One part of the research is focused on obtaining physiologically acceptable materials that could be used as functionalized pharmaceutical excipients.</w:t>
      </w:r>
    </w:p>
    <w:p w:rsidR="001245B7" w:rsidRPr="003E26A7" w:rsidRDefault="001245B7" w:rsidP="001245B7">
      <w:pPr>
        <w:jc w:val="both"/>
        <w:rPr>
          <w:rFonts w:ascii="Arial" w:hAnsi="Arial" w:cs="Arial"/>
          <w:sz w:val="20"/>
          <w:szCs w:val="20"/>
          <w:lang w:val="sr-Latn-RS"/>
        </w:rPr>
      </w:pPr>
    </w:p>
    <w:p w:rsidR="00F50A97" w:rsidRDefault="00B10500" w:rsidP="003349FE">
      <w:pPr>
        <w:pStyle w:val="Heading1"/>
        <w:jc w:val="both"/>
        <w:rPr>
          <w:rFonts w:ascii="Arial" w:hAnsi="Arial" w:cs="Arial"/>
          <w:sz w:val="20"/>
          <w:szCs w:val="20"/>
          <w:lang w:val="sr-Latn-RS"/>
        </w:rPr>
      </w:pPr>
      <w:r w:rsidRPr="003E26A7">
        <w:rPr>
          <w:rFonts w:ascii="Arial" w:hAnsi="Arial" w:cs="Arial"/>
          <w:sz w:val="20"/>
          <w:szCs w:val="20"/>
          <w:lang w:val="sr-Latn-RS"/>
        </w:rPr>
        <w:t xml:space="preserve">Sažetak </w:t>
      </w:r>
      <w:r w:rsidR="00F50A97" w:rsidRPr="003E26A7">
        <w:rPr>
          <w:rFonts w:ascii="Arial" w:hAnsi="Arial" w:cs="Arial"/>
          <w:sz w:val="20"/>
          <w:szCs w:val="20"/>
          <w:lang w:val="sr-Latn-RS"/>
        </w:rPr>
        <w:t>projekta</w:t>
      </w:r>
      <w:r w:rsidR="003E26A7" w:rsidRPr="003E26A7">
        <w:rPr>
          <w:rFonts w:ascii="Arial" w:hAnsi="Arial" w:cs="Arial"/>
          <w:sz w:val="20"/>
          <w:szCs w:val="20"/>
          <w:lang w:val="sr-Latn-RS"/>
        </w:rPr>
        <w:t xml:space="preserve"> </w:t>
      </w:r>
      <w:bookmarkStart w:id="0" w:name="_GoBack"/>
      <w:bookmarkEnd w:id="0"/>
    </w:p>
    <w:p w:rsidR="003E26A7" w:rsidRPr="003E26A7" w:rsidRDefault="003E26A7" w:rsidP="003E26A7">
      <w:pPr>
        <w:rPr>
          <w:lang w:val="sr-Latn-RS"/>
        </w:rPr>
      </w:pPr>
    </w:p>
    <w:p w:rsidR="00423161" w:rsidRPr="003E26A7" w:rsidRDefault="007409BB" w:rsidP="00F50A97">
      <w:pPr>
        <w:jc w:val="both"/>
        <w:rPr>
          <w:rFonts w:ascii="Arial" w:hAnsi="Arial" w:cs="Arial"/>
          <w:sz w:val="20"/>
          <w:szCs w:val="20"/>
          <w:lang w:val="sr-Latn-RS"/>
        </w:rPr>
      </w:pPr>
      <w:r w:rsidRPr="003E26A7">
        <w:rPr>
          <w:rFonts w:ascii="Arial" w:hAnsi="Arial" w:cs="Arial"/>
          <w:sz w:val="20"/>
          <w:szCs w:val="20"/>
          <w:lang w:val="sr-Latn-RS"/>
        </w:rPr>
        <w:t>Istraživan</w:t>
      </w:r>
      <w:r w:rsidR="0015361E" w:rsidRPr="003E26A7">
        <w:rPr>
          <w:rFonts w:ascii="Arial" w:hAnsi="Arial" w:cs="Arial"/>
          <w:sz w:val="20"/>
          <w:szCs w:val="20"/>
          <w:lang w:val="sr-Latn-RS"/>
        </w:rPr>
        <w:t>j</w:t>
      </w:r>
      <w:r w:rsidR="00223F3B" w:rsidRPr="003E26A7">
        <w:rPr>
          <w:rFonts w:ascii="Arial" w:hAnsi="Arial" w:cs="Arial"/>
          <w:sz w:val="20"/>
          <w:szCs w:val="20"/>
          <w:lang w:val="sr-Latn-RS"/>
        </w:rPr>
        <w:t>a</w:t>
      </w:r>
      <w:r w:rsidR="00423161" w:rsidRPr="003E26A7">
        <w:rPr>
          <w:rFonts w:ascii="Arial" w:hAnsi="Arial" w:cs="Arial"/>
          <w:sz w:val="20"/>
          <w:szCs w:val="20"/>
          <w:lang w:val="sr-Latn-RS"/>
        </w:rPr>
        <w:t xml:space="preserve"> na projektu </w:t>
      </w:r>
      <w:r w:rsidR="00C32215" w:rsidRPr="003E26A7">
        <w:rPr>
          <w:rFonts w:ascii="Arial" w:hAnsi="Arial" w:cs="Arial"/>
          <w:sz w:val="20"/>
          <w:szCs w:val="20"/>
          <w:lang w:val="sr-Latn-RS"/>
        </w:rPr>
        <w:t xml:space="preserve">OI172018 </w:t>
      </w:r>
      <w:r w:rsidRPr="003E26A7">
        <w:rPr>
          <w:rFonts w:ascii="Arial" w:hAnsi="Arial" w:cs="Arial"/>
          <w:sz w:val="20"/>
          <w:szCs w:val="20"/>
          <w:lang w:val="sr-Latn-RS"/>
        </w:rPr>
        <w:t xml:space="preserve">usmerena </w:t>
      </w:r>
      <w:r w:rsidR="00B10500" w:rsidRPr="003E26A7">
        <w:rPr>
          <w:rFonts w:ascii="Arial" w:hAnsi="Arial" w:cs="Arial"/>
          <w:sz w:val="20"/>
          <w:szCs w:val="20"/>
          <w:lang w:val="sr-Latn-RS"/>
        </w:rPr>
        <w:t xml:space="preserve">su </w:t>
      </w:r>
      <w:r w:rsidRPr="003E26A7">
        <w:rPr>
          <w:rFonts w:ascii="Arial" w:hAnsi="Arial" w:cs="Arial"/>
          <w:sz w:val="20"/>
          <w:szCs w:val="20"/>
          <w:lang w:val="sr-Latn-RS"/>
        </w:rPr>
        <w:t xml:space="preserve">na izučavanje i postupaka i materijala primenjivih u efikasnom uklanjanju genotoksičnih supstanci koje dospevaju u okruženje: vodene tokove, zemljište i hranu. </w:t>
      </w:r>
      <w:r w:rsidR="001A7E82" w:rsidRPr="003E26A7">
        <w:rPr>
          <w:rFonts w:ascii="Arial" w:hAnsi="Arial" w:cs="Arial"/>
          <w:sz w:val="20"/>
          <w:szCs w:val="20"/>
          <w:lang w:val="sr-Latn-RS"/>
        </w:rPr>
        <w:t>Planirano je da se is</w:t>
      </w:r>
      <w:r w:rsidRPr="003E26A7">
        <w:rPr>
          <w:rFonts w:ascii="Arial" w:hAnsi="Arial" w:cs="Arial"/>
          <w:sz w:val="20"/>
          <w:szCs w:val="20"/>
          <w:lang w:val="sr-Latn-RS"/>
        </w:rPr>
        <w:t>traživanja fokusiraju na tri glavne grupe genotoksičnih supstanci: jone teških metala, organska jedinjenja (hlorovana jedinjenja, alkaloide i farmaceutskih aktivne supstance) i mikotoksine; kao</w:t>
      </w:r>
      <w:r w:rsidR="001A7E82" w:rsidRPr="003E26A7">
        <w:rPr>
          <w:rFonts w:ascii="Arial" w:hAnsi="Arial" w:cs="Arial"/>
          <w:sz w:val="20"/>
          <w:szCs w:val="20"/>
          <w:lang w:val="sr-Latn-RS"/>
        </w:rPr>
        <w:t xml:space="preserve"> i na postupke koji obuhvataju adsorpciju ili jonsku izmenu, a potom i transformaciju u ekološki prihvatljive produkte. Čvrsti sistemi na kojima je planirano istraživanje i izvođenje planiranih postupaka adsorpcije, jonske izmene i hemijskih transformacija su oksidni materijali velikih adsorpcionih kapaciteta neškodljivi po životnu sredinu; prirodni minerali (klinoptilolit i bentonit), sintetički zeoliti (klasa MFI, BEA i FAU) kao i kompozitni materijali na bazi zeolita. </w:t>
      </w:r>
      <w:r w:rsidR="00222D5E" w:rsidRPr="003E26A7">
        <w:rPr>
          <w:rFonts w:ascii="Arial" w:hAnsi="Arial" w:cs="Arial"/>
          <w:sz w:val="20"/>
          <w:szCs w:val="20"/>
          <w:lang w:val="sr-Latn-RS"/>
        </w:rPr>
        <w:t>Modifikacijom čvrstih mat</w:t>
      </w:r>
      <w:r w:rsidR="00CB3E05" w:rsidRPr="003E26A7">
        <w:rPr>
          <w:rFonts w:ascii="Arial" w:hAnsi="Arial" w:cs="Arial"/>
          <w:sz w:val="20"/>
          <w:szCs w:val="20"/>
          <w:lang w:val="sr-Latn-RS"/>
        </w:rPr>
        <w:t>erijala</w:t>
      </w:r>
      <w:r w:rsidR="004C4741" w:rsidRPr="003E26A7">
        <w:rPr>
          <w:rFonts w:ascii="Arial" w:hAnsi="Arial" w:cs="Arial"/>
          <w:sz w:val="20"/>
          <w:szCs w:val="20"/>
          <w:lang w:val="sr-Latn-RS"/>
        </w:rPr>
        <w:t xml:space="preserve"> na bazi oksida dugolančanim organo-katjonima</w:t>
      </w:r>
      <w:r w:rsidR="00CB3E05" w:rsidRPr="003E26A7">
        <w:rPr>
          <w:rFonts w:ascii="Arial" w:hAnsi="Arial" w:cs="Arial"/>
          <w:sz w:val="20"/>
          <w:szCs w:val="20"/>
          <w:lang w:val="sr-Latn-RS"/>
        </w:rPr>
        <w:t xml:space="preserve"> u cilju povećanje njihovih sposobnosti vezivanja polarnih supstanci moguće je dobiti materijale pogodne za adsorpciju mikotoksina i farmaceutskih aktivnih supstanci. Jedan deo istraži</w:t>
      </w:r>
      <w:r w:rsidR="003349FE" w:rsidRPr="003E26A7">
        <w:rPr>
          <w:rFonts w:ascii="Arial" w:hAnsi="Arial" w:cs="Arial"/>
          <w:sz w:val="20"/>
          <w:szCs w:val="20"/>
          <w:lang w:val="sr-Latn-RS"/>
        </w:rPr>
        <w:t>vanja usmeren</w:t>
      </w:r>
      <w:r w:rsidR="00CB3E05" w:rsidRPr="003E26A7">
        <w:rPr>
          <w:rFonts w:ascii="Arial" w:hAnsi="Arial" w:cs="Arial"/>
          <w:sz w:val="20"/>
          <w:szCs w:val="20"/>
          <w:lang w:val="sr-Latn-RS"/>
        </w:rPr>
        <w:t xml:space="preserve"> je</w:t>
      </w:r>
      <w:r w:rsidR="003349FE" w:rsidRPr="003E26A7">
        <w:rPr>
          <w:rFonts w:ascii="Arial" w:hAnsi="Arial" w:cs="Arial"/>
          <w:sz w:val="20"/>
          <w:szCs w:val="20"/>
          <w:lang w:val="sr-Latn-RS"/>
        </w:rPr>
        <w:t xml:space="preserve"> na dobijanje</w:t>
      </w:r>
      <w:r w:rsidR="00CB3E05" w:rsidRPr="003E26A7">
        <w:rPr>
          <w:rFonts w:ascii="Arial" w:hAnsi="Arial" w:cs="Arial"/>
          <w:sz w:val="20"/>
          <w:szCs w:val="20"/>
          <w:lang w:val="sr-Latn-RS"/>
        </w:rPr>
        <w:t xml:space="preserve"> fiziološki prihvatljivih materijala koji bi se mogli koristiti kao </w:t>
      </w:r>
      <w:r w:rsidR="004C4741" w:rsidRPr="003E26A7">
        <w:rPr>
          <w:rFonts w:ascii="Arial" w:hAnsi="Arial" w:cs="Arial"/>
          <w:sz w:val="20"/>
          <w:szCs w:val="20"/>
          <w:lang w:val="sr-Latn-RS"/>
        </w:rPr>
        <w:t xml:space="preserve">funkcionalizovani </w:t>
      </w:r>
      <w:r w:rsidR="00CB3E05" w:rsidRPr="003E26A7">
        <w:rPr>
          <w:rFonts w:ascii="Arial" w:hAnsi="Arial" w:cs="Arial"/>
          <w:sz w:val="20"/>
          <w:szCs w:val="20"/>
          <w:lang w:val="sr-Latn-RS"/>
        </w:rPr>
        <w:t xml:space="preserve">farmaceutski ekscipijensi. </w:t>
      </w:r>
    </w:p>
    <w:p w:rsidR="003349FE" w:rsidRPr="003E26A7" w:rsidRDefault="003349FE" w:rsidP="00F50A97">
      <w:pPr>
        <w:jc w:val="both"/>
        <w:rPr>
          <w:rStyle w:val="tlid-translation"/>
          <w:rFonts w:ascii="Arial" w:hAnsi="Arial" w:cs="Arial"/>
          <w:sz w:val="20"/>
          <w:szCs w:val="20"/>
        </w:rPr>
      </w:pPr>
    </w:p>
    <w:p w:rsidR="00B622B6" w:rsidRDefault="003E26A7" w:rsidP="003E26A7">
      <w:pPr>
        <w:pStyle w:val="Heading1"/>
        <w:spacing w:line="240" w:lineRule="auto"/>
        <w:jc w:val="both"/>
        <w:rPr>
          <w:rFonts w:ascii="Arial" w:hAnsi="Arial" w:cs="Arial"/>
          <w:color w:val="0070C0"/>
          <w:sz w:val="20"/>
          <w:szCs w:val="20"/>
          <w:lang w:val="sr-Latn-RS"/>
        </w:rPr>
      </w:pPr>
      <w:r w:rsidRPr="003E26A7">
        <w:rPr>
          <w:rFonts w:ascii="Arial" w:hAnsi="Arial" w:cs="Arial"/>
          <w:color w:val="0070C0"/>
          <w:sz w:val="20"/>
          <w:szCs w:val="20"/>
          <w:lang w:val="sr-Latn-RS"/>
        </w:rPr>
        <w:t>Selected results</w:t>
      </w:r>
      <w:r w:rsidR="001245B7">
        <w:rPr>
          <w:rFonts w:ascii="Arial" w:hAnsi="Arial" w:cs="Arial"/>
          <w:color w:val="0070C0"/>
          <w:sz w:val="20"/>
          <w:szCs w:val="20"/>
          <w:lang w:val="sr-Latn-RS"/>
        </w:rPr>
        <w:t>/</w:t>
      </w:r>
      <w:r w:rsidR="001245B7" w:rsidRPr="001245B7">
        <w:rPr>
          <w:rFonts w:ascii="Arial" w:hAnsi="Arial" w:cs="Arial"/>
          <w:color w:val="0070C0"/>
          <w:sz w:val="20"/>
          <w:szCs w:val="20"/>
          <w:lang w:val="sr-Latn-RS"/>
        </w:rPr>
        <w:t xml:space="preserve"> </w:t>
      </w:r>
      <w:r w:rsidR="001245B7" w:rsidRPr="003E26A7">
        <w:rPr>
          <w:rFonts w:ascii="Arial" w:hAnsi="Arial" w:cs="Arial"/>
          <w:color w:val="0070C0"/>
          <w:sz w:val="20"/>
          <w:szCs w:val="20"/>
          <w:lang w:val="sr-Latn-RS"/>
        </w:rPr>
        <w:t>Odabrani rezultati</w:t>
      </w:r>
    </w:p>
    <w:p w:rsidR="003E26A7" w:rsidRDefault="003E26A7" w:rsidP="003E26A7">
      <w:pPr>
        <w:rPr>
          <w:lang w:val="sr-Latn-RS"/>
        </w:rPr>
      </w:pPr>
    </w:p>
    <w:p w:rsidR="00C174D9" w:rsidRPr="00C174D9" w:rsidRDefault="00C174D9" w:rsidP="00C174D9">
      <w:pPr>
        <w:spacing w:line="240" w:lineRule="auto"/>
        <w:rPr>
          <w:b/>
          <w:lang w:val="sr-Latn-RS"/>
        </w:rPr>
      </w:pPr>
      <w:r w:rsidRPr="003E26A7">
        <w:rPr>
          <w:rFonts w:ascii="Arial" w:hAnsi="Arial" w:cs="Arial"/>
          <w:b/>
          <w:sz w:val="20"/>
          <w:szCs w:val="20"/>
          <w:lang w:val="sr-Latn-RS"/>
        </w:rPr>
        <w:t xml:space="preserve">Researsh papers published in the SCI journals </w:t>
      </w:r>
    </w:p>
    <w:p w:rsidR="003E26A7" w:rsidRDefault="009C09B8" w:rsidP="003E26A7">
      <w:pPr>
        <w:spacing w:line="240" w:lineRule="auto"/>
        <w:rPr>
          <w:b/>
          <w:lang w:val="sr-Latn-RS"/>
        </w:rPr>
      </w:pPr>
      <w:r w:rsidRPr="003E26A7">
        <w:rPr>
          <w:b/>
          <w:lang w:val="sr-Latn-RS"/>
        </w:rPr>
        <w:t>Odabrani n</w:t>
      </w:r>
      <w:r w:rsidR="00D30ECD" w:rsidRPr="003E26A7">
        <w:rPr>
          <w:b/>
          <w:lang w:val="sr-Latn-RS"/>
        </w:rPr>
        <w:t>aučni radovi objavljeni u časopisima sa SCI liste</w:t>
      </w:r>
    </w:p>
    <w:p w:rsidR="00987282" w:rsidRPr="003E26A7" w:rsidRDefault="00987282" w:rsidP="00EF521E">
      <w:pPr>
        <w:pStyle w:val="ListParagraph"/>
        <w:numPr>
          <w:ilvl w:val="0"/>
          <w:numId w:val="17"/>
        </w:numPr>
        <w:tabs>
          <w:tab w:val="left" w:pos="426"/>
        </w:tabs>
        <w:spacing w:after="120" w:line="240" w:lineRule="auto"/>
        <w:ind w:left="284" w:hanging="284"/>
        <w:contextualSpacing w:val="0"/>
        <w:jc w:val="both"/>
        <w:rPr>
          <w:rFonts w:ascii="Arial" w:hAnsi="Arial" w:cs="Arial"/>
          <w:sz w:val="20"/>
          <w:szCs w:val="20"/>
          <w:lang w:val="sr-Latn-RS"/>
        </w:rPr>
      </w:pPr>
      <w:r w:rsidRPr="003E26A7">
        <w:rPr>
          <w:rFonts w:ascii="Arial" w:hAnsi="Arial" w:cs="Arial"/>
          <w:sz w:val="20"/>
          <w:szCs w:val="20"/>
          <w:lang w:val="sr-Latn-RS"/>
        </w:rPr>
        <w:t xml:space="preserve">Krajišnik D, Daković A, Malenović A, Djekić Lj, Kragović M, Dobričić V, Milić J. An investigation of diclofenac sodium release from cetylpyridinium chloride-modified natural zeolite as a pharmaceutical excipient. Microporous and Mesoporous Materials 2013; 167: 94-101 </w:t>
      </w:r>
    </w:p>
    <w:p w:rsidR="00987282" w:rsidRPr="003E26A7" w:rsidRDefault="00987282" w:rsidP="00EF521E">
      <w:pPr>
        <w:pStyle w:val="ListParagraph"/>
        <w:numPr>
          <w:ilvl w:val="0"/>
          <w:numId w:val="17"/>
        </w:numPr>
        <w:tabs>
          <w:tab w:val="left" w:pos="426"/>
        </w:tabs>
        <w:spacing w:after="120" w:line="240" w:lineRule="auto"/>
        <w:ind w:left="284" w:hanging="284"/>
        <w:contextualSpacing w:val="0"/>
        <w:jc w:val="both"/>
        <w:rPr>
          <w:rFonts w:ascii="Arial" w:hAnsi="Arial" w:cs="Arial"/>
          <w:sz w:val="20"/>
          <w:szCs w:val="20"/>
          <w:lang w:val="sr-Latn-RS"/>
        </w:rPr>
      </w:pPr>
      <w:r w:rsidRPr="003E26A7">
        <w:rPr>
          <w:rFonts w:ascii="Arial" w:hAnsi="Arial" w:cs="Arial"/>
          <w:sz w:val="20"/>
          <w:szCs w:val="20"/>
          <w:lang w:val="sr-Latn-RS"/>
        </w:rPr>
        <w:t xml:space="preserve">Krajišnik D, Daković A, Malenović A, Milojević-Rakić M, Dondur V, Radulović Ž, Milić J.  Investigation of adsorption and release of diclofenac sodium by modified zeolites composites. Applied Clay Science, 2013; 83–84: 322-26 </w:t>
      </w:r>
    </w:p>
    <w:p w:rsidR="00987282" w:rsidRPr="003E26A7" w:rsidRDefault="00987282" w:rsidP="00EF521E">
      <w:pPr>
        <w:pStyle w:val="ListParagraph"/>
        <w:numPr>
          <w:ilvl w:val="0"/>
          <w:numId w:val="17"/>
        </w:numPr>
        <w:tabs>
          <w:tab w:val="left" w:pos="426"/>
        </w:tabs>
        <w:spacing w:after="120" w:line="240" w:lineRule="auto"/>
        <w:ind w:left="284" w:hanging="284"/>
        <w:contextualSpacing w:val="0"/>
        <w:jc w:val="both"/>
        <w:rPr>
          <w:rFonts w:ascii="Arial" w:hAnsi="Arial" w:cs="Arial"/>
          <w:sz w:val="20"/>
          <w:szCs w:val="20"/>
          <w:lang w:val="sr-Latn-RS"/>
        </w:rPr>
      </w:pPr>
      <w:r w:rsidRPr="003E26A7">
        <w:rPr>
          <w:rFonts w:ascii="Arial" w:hAnsi="Arial" w:cs="Arial"/>
          <w:sz w:val="20"/>
          <w:szCs w:val="20"/>
          <w:lang w:val="sr-Latn-RS"/>
        </w:rPr>
        <w:lastRenderedPageBreak/>
        <w:t xml:space="preserve">Krajišnik D, Stepanović-Petrović R, Tomić M, Micov A, Ibrić S, Milić J. Application of artificial neural networks in prediction of diclofenac sodium release from drug-modified zeolites physical mixtures and antiedematous activity assessment. Journal of Pharmaceutical Sciences, 2014; 103: 1085-94 </w:t>
      </w:r>
    </w:p>
    <w:p w:rsidR="00EF521E" w:rsidRPr="003E26A7" w:rsidRDefault="00EF521E" w:rsidP="00EF521E">
      <w:pPr>
        <w:pStyle w:val="ListParagraph"/>
        <w:numPr>
          <w:ilvl w:val="0"/>
          <w:numId w:val="17"/>
        </w:numPr>
        <w:tabs>
          <w:tab w:val="left" w:pos="426"/>
        </w:tabs>
        <w:spacing w:after="120" w:line="240" w:lineRule="auto"/>
        <w:ind w:left="284" w:hanging="284"/>
        <w:contextualSpacing w:val="0"/>
        <w:jc w:val="both"/>
        <w:rPr>
          <w:rFonts w:ascii="Arial" w:hAnsi="Arial" w:cs="Arial"/>
          <w:sz w:val="20"/>
          <w:szCs w:val="20"/>
          <w:lang w:val="sr-Latn-RS"/>
        </w:rPr>
      </w:pPr>
      <w:r w:rsidRPr="003E26A7">
        <w:rPr>
          <w:rFonts w:ascii="Arial" w:hAnsi="Arial" w:cs="Arial"/>
          <w:sz w:val="20"/>
          <w:szCs w:val="20"/>
          <w:lang w:val="sr-Latn-RS"/>
        </w:rPr>
        <w:t>Janićijević J, Krajišnik D, Čalija B, Dobričić V, Daković A, Krstić J, Marković M, Milić J. Inorganically modified diatomite as a potential prolonged-release drug carrier. Materials Science and Engineering C 2014; 42: 412-420.</w:t>
      </w:r>
    </w:p>
    <w:p w:rsidR="00EF521E" w:rsidRPr="003E26A7" w:rsidRDefault="00EF521E" w:rsidP="00EF521E">
      <w:pPr>
        <w:pStyle w:val="ListParagraph"/>
        <w:numPr>
          <w:ilvl w:val="0"/>
          <w:numId w:val="17"/>
        </w:numPr>
        <w:tabs>
          <w:tab w:val="left" w:pos="426"/>
        </w:tabs>
        <w:spacing w:after="120" w:line="240" w:lineRule="auto"/>
        <w:ind w:left="284" w:hanging="284"/>
        <w:contextualSpacing w:val="0"/>
        <w:jc w:val="both"/>
        <w:rPr>
          <w:rFonts w:ascii="Arial" w:hAnsi="Arial" w:cs="Arial"/>
          <w:sz w:val="20"/>
          <w:szCs w:val="20"/>
          <w:lang w:val="sr-Latn-RS"/>
        </w:rPr>
      </w:pPr>
      <w:r w:rsidRPr="003E26A7">
        <w:rPr>
          <w:rFonts w:ascii="Arial" w:hAnsi="Arial" w:cs="Arial"/>
          <w:sz w:val="20"/>
          <w:szCs w:val="20"/>
          <w:lang w:val="sr-Latn-RS"/>
        </w:rPr>
        <w:t xml:space="preserve">Krajišnik D, Daković A, Malenović A, Kragović M, Milić J. Ibuprofen sorption and release by modified natural zeolites as prospective drug carriers. Clay Minerals 2015, 50: 11-22. </w:t>
      </w:r>
    </w:p>
    <w:p w:rsidR="00987282" w:rsidRPr="003E26A7" w:rsidRDefault="00987282" w:rsidP="00EF521E">
      <w:pPr>
        <w:pStyle w:val="ListParagraph"/>
        <w:numPr>
          <w:ilvl w:val="0"/>
          <w:numId w:val="17"/>
        </w:numPr>
        <w:tabs>
          <w:tab w:val="left" w:pos="426"/>
        </w:tabs>
        <w:spacing w:after="120" w:line="240" w:lineRule="auto"/>
        <w:ind w:left="284" w:hanging="284"/>
        <w:contextualSpacing w:val="0"/>
        <w:jc w:val="both"/>
        <w:rPr>
          <w:rFonts w:ascii="Arial" w:hAnsi="Arial" w:cs="Arial"/>
          <w:sz w:val="20"/>
          <w:szCs w:val="20"/>
          <w:lang w:val="sr-Latn-RS"/>
        </w:rPr>
      </w:pPr>
      <w:r w:rsidRPr="003E26A7">
        <w:rPr>
          <w:rFonts w:ascii="Arial" w:hAnsi="Arial" w:cs="Arial"/>
          <w:sz w:val="20"/>
          <w:szCs w:val="20"/>
          <w:lang w:val="sr-Latn-RS"/>
        </w:rPr>
        <w:t xml:space="preserve">Janićijević J, Krajišnik D, Čalija B, Vasiljević BN, Dobričić V, Daković A, Antonijević MD, Milić J. Modified local diatomite as potential functional drug carrier-A model study for diclofenac sodium. International  Journal  of  Pharmaceutics, 2015; 2: 466-74 </w:t>
      </w:r>
    </w:p>
    <w:p w:rsidR="00EF521E" w:rsidRPr="003E26A7" w:rsidRDefault="00EF521E" w:rsidP="00EF521E">
      <w:pPr>
        <w:pStyle w:val="ListParagraph"/>
        <w:numPr>
          <w:ilvl w:val="0"/>
          <w:numId w:val="17"/>
        </w:numPr>
        <w:tabs>
          <w:tab w:val="left" w:pos="426"/>
        </w:tabs>
        <w:spacing w:after="120" w:line="240" w:lineRule="auto"/>
        <w:ind w:left="284" w:hanging="284"/>
        <w:contextualSpacing w:val="0"/>
        <w:jc w:val="both"/>
        <w:rPr>
          <w:rFonts w:ascii="Arial" w:hAnsi="Arial" w:cs="Arial"/>
          <w:sz w:val="20"/>
          <w:szCs w:val="20"/>
          <w:lang w:val="sr-Latn-RS"/>
        </w:rPr>
      </w:pPr>
      <w:r w:rsidRPr="003E26A7">
        <w:rPr>
          <w:rFonts w:ascii="Arial" w:hAnsi="Arial" w:cs="Arial"/>
          <w:sz w:val="20"/>
          <w:szCs w:val="20"/>
          <w:lang w:val="sr-Latn-RS"/>
        </w:rPr>
        <w:t>Marković M, Daković A, Krajišnik D, Kragović M, Milić J, Langella A, de Gennaro B, Cappelletti P, Mercurio M. Evaluation of the surfactant/phillipsite composites as carriers for diclofenac sodium. Journal of Molecular Liquids 2016; 222: 711-716.</w:t>
      </w:r>
    </w:p>
    <w:p w:rsidR="00987282" w:rsidRPr="003E26A7" w:rsidRDefault="00987282" w:rsidP="00EF521E">
      <w:pPr>
        <w:pStyle w:val="ListParagraph"/>
        <w:numPr>
          <w:ilvl w:val="0"/>
          <w:numId w:val="17"/>
        </w:numPr>
        <w:tabs>
          <w:tab w:val="left" w:pos="426"/>
        </w:tabs>
        <w:spacing w:after="120" w:line="240" w:lineRule="auto"/>
        <w:ind w:left="284" w:hanging="284"/>
        <w:contextualSpacing w:val="0"/>
        <w:jc w:val="both"/>
        <w:rPr>
          <w:rFonts w:ascii="Arial" w:hAnsi="Arial" w:cs="Arial"/>
          <w:sz w:val="20"/>
          <w:szCs w:val="20"/>
          <w:lang w:val="sr-Latn-RS"/>
        </w:rPr>
      </w:pPr>
      <w:r w:rsidRPr="003E26A7">
        <w:rPr>
          <w:rFonts w:ascii="Arial" w:hAnsi="Arial" w:cs="Arial"/>
          <w:sz w:val="20"/>
          <w:szCs w:val="20"/>
          <w:lang w:val="sr-Latn-RS"/>
        </w:rPr>
        <w:t xml:space="preserve">Marković M, Daković A, Rottinghaus EG, Kragović M, Petković A,  Milić J, Krajišnik D, Mercurio M, de Gennaro B. Adsorption of the mycotoxin zearalenone by clinoptilolite and phillipsite zeolites treated with cetylpyridinium surfactant. Colloids and Surfaces B: Biointerfaces, 2017; 151: 324-32 </w:t>
      </w:r>
    </w:p>
    <w:p w:rsidR="00EF521E" w:rsidRPr="003E26A7" w:rsidRDefault="00EF521E" w:rsidP="00EF521E">
      <w:pPr>
        <w:pStyle w:val="ListParagraph"/>
        <w:numPr>
          <w:ilvl w:val="0"/>
          <w:numId w:val="17"/>
        </w:numPr>
        <w:tabs>
          <w:tab w:val="left" w:pos="426"/>
        </w:tabs>
        <w:spacing w:after="120" w:line="240" w:lineRule="auto"/>
        <w:ind w:left="284" w:hanging="284"/>
        <w:contextualSpacing w:val="0"/>
        <w:jc w:val="both"/>
        <w:rPr>
          <w:rFonts w:ascii="Arial" w:hAnsi="Arial" w:cs="Arial"/>
          <w:sz w:val="20"/>
          <w:szCs w:val="20"/>
          <w:lang w:val="sr-Latn-RS"/>
        </w:rPr>
      </w:pPr>
      <w:proofErr w:type="spellStart"/>
      <w:r w:rsidRPr="003E26A7">
        <w:rPr>
          <w:rStyle w:val="text"/>
          <w:rFonts w:ascii="Arial" w:hAnsi="Arial" w:cs="Arial"/>
          <w:color w:val="000000" w:themeColor="text1"/>
          <w:sz w:val="20"/>
          <w:szCs w:val="20"/>
        </w:rPr>
        <w:t>Bajuk-Bogdanovi</w:t>
      </w:r>
      <w:bookmarkStart w:id="1" w:name="bau010"/>
      <w:r w:rsidRPr="003E26A7">
        <w:rPr>
          <w:rStyle w:val="text"/>
          <w:rFonts w:ascii="Arial" w:hAnsi="Arial" w:cs="Arial"/>
          <w:color w:val="000000" w:themeColor="text1"/>
          <w:sz w:val="20"/>
          <w:szCs w:val="20"/>
        </w:rPr>
        <w:t>ć</w:t>
      </w:r>
      <w:proofErr w:type="spellEnd"/>
      <w:r w:rsidRPr="003E26A7">
        <w:rPr>
          <w:rStyle w:val="text"/>
          <w:rFonts w:ascii="Arial" w:hAnsi="Arial" w:cs="Arial"/>
          <w:color w:val="000000" w:themeColor="text1"/>
          <w:sz w:val="20"/>
          <w:szCs w:val="20"/>
        </w:rPr>
        <w:t xml:space="preserve"> D, </w:t>
      </w:r>
      <w:proofErr w:type="spellStart"/>
      <w:r w:rsidRPr="003E26A7">
        <w:rPr>
          <w:rStyle w:val="text"/>
          <w:rFonts w:ascii="Arial" w:hAnsi="Arial" w:cs="Arial"/>
          <w:color w:val="000000" w:themeColor="text1"/>
          <w:sz w:val="20"/>
          <w:szCs w:val="20"/>
        </w:rPr>
        <w:t>Jović</w:t>
      </w:r>
      <w:proofErr w:type="spellEnd"/>
      <w:r w:rsidRPr="003E26A7">
        <w:rPr>
          <w:rStyle w:val="text"/>
          <w:rFonts w:ascii="Arial" w:hAnsi="Arial" w:cs="Arial"/>
          <w:color w:val="000000" w:themeColor="text1"/>
          <w:sz w:val="20"/>
          <w:szCs w:val="20"/>
        </w:rPr>
        <w:t xml:space="preserve"> A, </w:t>
      </w:r>
      <w:bookmarkStart w:id="2" w:name="bau015"/>
      <w:bookmarkEnd w:id="1"/>
      <w:proofErr w:type="spellStart"/>
      <w:r w:rsidRPr="003E26A7">
        <w:rPr>
          <w:rStyle w:val="text"/>
          <w:rFonts w:ascii="Arial" w:hAnsi="Arial" w:cs="Arial"/>
          <w:color w:val="000000" w:themeColor="text1"/>
          <w:sz w:val="20"/>
          <w:szCs w:val="20"/>
        </w:rPr>
        <w:t>Nedić</w:t>
      </w:r>
      <w:proofErr w:type="spellEnd"/>
      <w:r w:rsidRPr="003E26A7">
        <w:rPr>
          <w:rStyle w:val="text"/>
          <w:rFonts w:ascii="Arial" w:hAnsi="Arial" w:cs="Arial"/>
          <w:color w:val="000000" w:themeColor="text1"/>
          <w:sz w:val="20"/>
          <w:szCs w:val="20"/>
        </w:rPr>
        <w:t xml:space="preserve"> </w:t>
      </w:r>
      <w:proofErr w:type="spellStart"/>
      <w:r w:rsidRPr="003E26A7">
        <w:rPr>
          <w:rStyle w:val="text"/>
          <w:rFonts w:ascii="Arial" w:hAnsi="Arial" w:cs="Arial"/>
          <w:color w:val="000000" w:themeColor="text1"/>
          <w:sz w:val="20"/>
          <w:szCs w:val="20"/>
        </w:rPr>
        <w:t>Vasiljević</w:t>
      </w:r>
      <w:proofErr w:type="spellEnd"/>
      <w:r w:rsidRPr="003E26A7">
        <w:rPr>
          <w:rStyle w:val="text"/>
          <w:rFonts w:ascii="Arial" w:hAnsi="Arial" w:cs="Arial"/>
          <w:color w:val="000000" w:themeColor="text1"/>
          <w:sz w:val="20"/>
          <w:szCs w:val="20"/>
        </w:rPr>
        <w:t xml:space="preserve"> </w:t>
      </w:r>
      <w:hyperlink r:id="rId5" w:anchor="!" w:history="1">
        <w:r w:rsidRPr="003E26A7">
          <w:rPr>
            <w:rStyle w:val="text"/>
            <w:rFonts w:ascii="Arial" w:hAnsi="Arial" w:cs="Arial"/>
            <w:color w:val="000000" w:themeColor="text1"/>
            <w:sz w:val="20"/>
            <w:szCs w:val="20"/>
          </w:rPr>
          <w:t xml:space="preserve">B, </w:t>
        </w:r>
      </w:hyperlink>
      <w:bookmarkStart w:id="3" w:name="bau025"/>
      <w:bookmarkEnd w:id="2"/>
      <w:proofErr w:type="spellStart"/>
      <w:r w:rsidRPr="003E26A7">
        <w:rPr>
          <w:rFonts w:ascii="Arial" w:hAnsi="Arial" w:cs="Arial"/>
          <w:color w:val="000000" w:themeColor="text1"/>
          <w:sz w:val="20"/>
          <w:szCs w:val="20"/>
        </w:rPr>
        <w:t>Milojević</w:t>
      </w:r>
      <w:proofErr w:type="spellEnd"/>
      <w:r w:rsidRPr="003E26A7">
        <w:rPr>
          <w:rFonts w:ascii="Arial" w:hAnsi="Arial" w:cs="Arial"/>
          <w:color w:val="000000" w:themeColor="text1"/>
          <w:sz w:val="20"/>
          <w:szCs w:val="20"/>
        </w:rPr>
        <w:t xml:space="preserve"> </w:t>
      </w:r>
      <w:proofErr w:type="spellStart"/>
      <w:r w:rsidRPr="003E26A7">
        <w:rPr>
          <w:rFonts w:ascii="Arial" w:hAnsi="Arial" w:cs="Arial"/>
          <w:color w:val="000000" w:themeColor="text1"/>
          <w:sz w:val="20"/>
          <w:szCs w:val="20"/>
        </w:rPr>
        <w:t>Rakić</w:t>
      </w:r>
      <w:proofErr w:type="spellEnd"/>
      <w:r w:rsidRPr="003E26A7">
        <w:rPr>
          <w:rFonts w:ascii="Arial" w:hAnsi="Arial" w:cs="Arial"/>
          <w:color w:val="000000" w:themeColor="text1"/>
          <w:sz w:val="20"/>
          <w:szCs w:val="20"/>
        </w:rPr>
        <w:t xml:space="preserve"> M, </w:t>
      </w:r>
      <w:proofErr w:type="spellStart"/>
      <w:r w:rsidRPr="003E26A7">
        <w:rPr>
          <w:rFonts w:ascii="Arial" w:hAnsi="Arial" w:cs="Arial"/>
          <w:color w:val="000000" w:themeColor="text1"/>
          <w:sz w:val="20"/>
          <w:szCs w:val="20"/>
        </w:rPr>
        <w:t>Kragović</w:t>
      </w:r>
      <w:proofErr w:type="spellEnd"/>
      <w:r w:rsidRPr="003E26A7">
        <w:rPr>
          <w:rFonts w:ascii="Arial" w:hAnsi="Arial" w:cs="Arial"/>
          <w:color w:val="000000" w:themeColor="text1"/>
          <w:sz w:val="20"/>
          <w:szCs w:val="20"/>
        </w:rPr>
        <w:t xml:space="preserve"> M, </w:t>
      </w:r>
      <w:bookmarkStart w:id="4" w:name="bau035"/>
      <w:bookmarkEnd w:id="3"/>
      <w:r w:rsidRPr="003E26A7">
        <w:rPr>
          <w:rFonts w:ascii="Arial" w:hAnsi="Arial" w:cs="Arial"/>
          <w:color w:val="000000" w:themeColor="text1"/>
          <w:sz w:val="20"/>
          <w:szCs w:val="20"/>
        </w:rPr>
        <w:t xml:space="preserve">Krajišnik D, </w:t>
      </w:r>
      <w:proofErr w:type="spellStart"/>
      <w:r w:rsidRPr="003E26A7">
        <w:rPr>
          <w:rStyle w:val="text"/>
          <w:rFonts w:ascii="Arial" w:hAnsi="Arial" w:cs="Arial"/>
          <w:color w:val="000000" w:themeColor="text1"/>
          <w:sz w:val="20"/>
          <w:szCs w:val="20"/>
        </w:rPr>
        <w:t>Holclajtner-Antunović</w:t>
      </w:r>
      <w:bookmarkStart w:id="5" w:name="bau040"/>
      <w:bookmarkEnd w:id="4"/>
      <w:proofErr w:type="spellEnd"/>
      <w:r w:rsidRPr="003E26A7">
        <w:rPr>
          <w:rStyle w:val="text"/>
          <w:rFonts w:ascii="Arial" w:hAnsi="Arial" w:cs="Arial"/>
          <w:color w:val="000000" w:themeColor="text1"/>
          <w:sz w:val="20"/>
          <w:szCs w:val="20"/>
        </w:rPr>
        <w:t xml:space="preserve"> I, </w:t>
      </w:r>
      <w:proofErr w:type="spellStart"/>
      <w:r w:rsidRPr="003E26A7">
        <w:rPr>
          <w:rStyle w:val="text"/>
          <w:rFonts w:ascii="Arial" w:hAnsi="Arial" w:cs="Arial"/>
          <w:color w:val="000000" w:themeColor="text1"/>
          <w:sz w:val="20"/>
          <w:szCs w:val="20"/>
        </w:rPr>
        <w:t>Dondur</w:t>
      </w:r>
      <w:proofErr w:type="spellEnd"/>
      <w:r w:rsidRPr="003E26A7">
        <w:rPr>
          <w:rStyle w:val="text"/>
          <w:rFonts w:ascii="Arial" w:hAnsi="Arial" w:cs="Arial"/>
          <w:color w:val="000000" w:themeColor="text1"/>
          <w:sz w:val="20"/>
          <w:szCs w:val="20"/>
        </w:rPr>
        <w:t xml:space="preserve"> V</w:t>
      </w:r>
      <w:bookmarkEnd w:id="5"/>
      <w:r w:rsidRPr="003E26A7">
        <w:rPr>
          <w:rStyle w:val="text"/>
          <w:rFonts w:ascii="Arial" w:hAnsi="Arial" w:cs="Arial"/>
          <w:color w:val="000000" w:themeColor="text1"/>
          <w:sz w:val="20"/>
          <w:szCs w:val="20"/>
        </w:rPr>
        <w:t xml:space="preserve">. </w:t>
      </w:r>
      <w:r w:rsidRPr="003E26A7">
        <w:rPr>
          <w:rFonts w:ascii="Arial" w:hAnsi="Arial" w:cs="Arial"/>
          <w:sz w:val="20"/>
          <w:szCs w:val="20"/>
          <w:lang w:val="sr-Latn-RS"/>
        </w:rPr>
        <w:t xml:space="preserve">12-Tungstophosphoric acid/BEA zeolite composites – Characterization and application for pesticide removal. Materials Science and Engineering B: Solid-State Materials for Advanced Technology 2017; 225: 60-67. </w:t>
      </w:r>
    </w:p>
    <w:p w:rsidR="00FF6F68" w:rsidRPr="003E26A7" w:rsidRDefault="006717C1" w:rsidP="00EF521E">
      <w:pPr>
        <w:pStyle w:val="ListParagraph"/>
        <w:numPr>
          <w:ilvl w:val="0"/>
          <w:numId w:val="17"/>
        </w:numPr>
        <w:tabs>
          <w:tab w:val="left" w:pos="426"/>
        </w:tabs>
        <w:spacing w:after="120" w:line="240" w:lineRule="auto"/>
        <w:ind w:left="284" w:hanging="284"/>
        <w:contextualSpacing w:val="0"/>
        <w:jc w:val="both"/>
        <w:rPr>
          <w:rFonts w:ascii="Arial" w:hAnsi="Arial" w:cs="Arial"/>
          <w:sz w:val="20"/>
          <w:szCs w:val="20"/>
          <w:lang w:val="sr-Latn-RS"/>
        </w:rPr>
      </w:pPr>
      <w:proofErr w:type="spellStart"/>
      <w:r w:rsidRPr="003E26A7">
        <w:rPr>
          <w:rFonts w:ascii="Arial" w:hAnsi="Arial" w:cs="Arial"/>
          <w:sz w:val="20"/>
          <w:szCs w:val="20"/>
        </w:rPr>
        <w:t>Janićijević</w:t>
      </w:r>
      <w:proofErr w:type="spellEnd"/>
      <w:r w:rsidRPr="003E26A7">
        <w:rPr>
          <w:rFonts w:ascii="Arial" w:hAnsi="Arial" w:cs="Arial"/>
          <w:sz w:val="20"/>
          <w:szCs w:val="20"/>
        </w:rPr>
        <w:t xml:space="preserve"> J, </w:t>
      </w:r>
      <w:proofErr w:type="spellStart"/>
      <w:r w:rsidRPr="003E26A7">
        <w:rPr>
          <w:rFonts w:ascii="Arial" w:hAnsi="Arial" w:cs="Arial"/>
          <w:sz w:val="20"/>
          <w:szCs w:val="20"/>
        </w:rPr>
        <w:t>Milić</w:t>
      </w:r>
      <w:proofErr w:type="spellEnd"/>
      <w:r w:rsidRPr="003E26A7">
        <w:rPr>
          <w:rFonts w:ascii="Arial" w:hAnsi="Arial" w:cs="Arial"/>
          <w:sz w:val="20"/>
          <w:szCs w:val="20"/>
        </w:rPr>
        <w:t xml:space="preserve"> J, </w:t>
      </w:r>
      <w:proofErr w:type="spellStart"/>
      <w:r w:rsidRPr="003E26A7">
        <w:rPr>
          <w:rFonts w:ascii="Arial" w:hAnsi="Arial" w:cs="Arial"/>
          <w:sz w:val="20"/>
          <w:szCs w:val="20"/>
        </w:rPr>
        <w:t>Čalija</w:t>
      </w:r>
      <w:proofErr w:type="spellEnd"/>
      <w:r w:rsidRPr="003E26A7">
        <w:rPr>
          <w:rFonts w:ascii="Arial" w:hAnsi="Arial" w:cs="Arial"/>
          <w:sz w:val="20"/>
          <w:szCs w:val="20"/>
        </w:rPr>
        <w:t xml:space="preserve"> B, </w:t>
      </w:r>
      <w:proofErr w:type="spellStart"/>
      <w:r w:rsidRPr="003E26A7">
        <w:rPr>
          <w:rFonts w:ascii="Arial" w:hAnsi="Arial" w:cs="Arial"/>
          <w:sz w:val="20"/>
          <w:szCs w:val="20"/>
        </w:rPr>
        <w:t>Micov</w:t>
      </w:r>
      <w:proofErr w:type="spellEnd"/>
      <w:r w:rsidRPr="003E26A7">
        <w:rPr>
          <w:rFonts w:ascii="Arial" w:hAnsi="Arial" w:cs="Arial"/>
          <w:sz w:val="20"/>
          <w:szCs w:val="20"/>
        </w:rPr>
        <w:t xml:space="preserve"> A, </w:t>
      </w:r>
      <w:proofErr w:type="spellStart"/>
      <w:r w:rsidRPr="003E26A7">
        <w:rPr>
          <w:rFonts w:ascii="Arial" w:hAnsi="Arial" w:cs="Arial"/>
          <w:sz w:val="20"/>
          <w:szCs w:val="20"/>
        </w:rPr>
        <w:t>Stepanović-Petrović</w:t>
      </w:r>
      <w:proofErr w:type="spellEnd"/>
      <w:r w:rsidRPr="003E26A7">
        <w:rPr>
          <w:rFonts w:ascii="Arial" w:hAnsi="Arial" w:cs="Arial"/>
          <w:sz w:val="20"/>
          <w:szCs w:val="20"/>
        </w:rPr>
        <w:t xml:space="preserve"> R, </w:t>
      </w:r>
      <w:proofErr w:type="spellStart"/>
      <w:r w:rsidRPr="003E26A7">
        <w:rPr>
          <w:rFonts w:ascii="Arial" w:hAnsi="Arial" w:cs="Arial"/>
          <w:sz w:val="20"/>
          <w:szCs w:val="20"/>
        </w:rPr>
        <w:t>Tomić</w:t>
      </w:r>
      <w:proofErr w:type="spellEnd"/>
      <w:r w:rsidRPr="003E26A7">
        <w:rPr>
          <w:rFonts w:ascii="Arial" w:hAnsi="Arial" w:cs="Arial"/>
          <w:sz w:val="20"/>
          <w:szCs w:val="20"/>
        </w:rPr>
        <w:t xml:space="preserve"> M, </w:t>
      </w:r>
      <w:proofErr w:type="spellStart"/>
      <w:r w:rsidRPr="003E26A7">
        <w:rPr>
          <w:rFonts w:ascii="Arial" w:hAnsi="Arial" w:cs="Arial"/>
          <w:sz w:val="20"/>
          <w:szCs w:val="20"/>
        </w:rPr>
        <w:t>Daković</w:t>
      </w:r>
      <w:proofErr w:type="spellEnd"/>
      <w:r w:rsidRPr="003E26A7">
        <w:rPr>
          <w:rFonts w:ascii="Arial" w:hAnsi="Arial" w:cs="Arial"/>
          <w:sz w:val="20"/>
          <w:szCs w:val="20"/>
        </w:rPr>
        <w:t xml:space="preserve"> A, </w:t>
      </w:r>
      <w:proofErr w:type="spellStart"/>
      <w:r w:rsidRPr="003E26A7">
        <w:rPr>
          <w:rFonts w:ascii="Arial" w:hAnsi="Arial" w:cs="Arial"/>
          <w:sz w:val="20"/>
          <w:szCs w:val="20"/>
        </w:rPr>
        <w:t>Dobričić</w:t>
      </w:r>
      <w:proofErr w:type="spellEnd"/>
      <w:r w:rsidRPr="003E26A7">
        <w:rPr>
          <w:rFonts w:ascii="Arial" w:hAnsi="Arial" w:cs="Arial"/>
          <w:sz w:val="20"/>
          <w:szCs w:val="20"/>
        </w:rPr>
        <w:t xml:space="preserve"> V, </w:t>
      </w:r>
      <w:proofErr w:type="spellStart"/>
      <w:r w:rsidRPr="003E26A7">
        <w:rPr>
          <w:rFonts w:ascii="Arial" w:hAnsi="Arial" w:cs="Arial"/>
          <w:sz w:val="20"/>
          <w:szCs w:val="20"/>
        </w:rPr>
        <w:t>Nedić</w:t>
      </w:r>
      <w:proofErr w:type="spellEnd"/>
      <w:r w:rsidRPr="003E26A7">
        <w:rPr>
          <w:rFonts w:ascii="Arial" w:hAnsi="Arial" w:cs="Arial"/>
          <w:sz w:val="20"/>
          <w:szCs w:val="20"/>
        </w:rPr>
        <w:t xml:space="preserve"> </w:t>
      </w:r>
      <w:proofErr w:type="spellStart"/>
      <w:r w:rsidRPr="003E26A7">
        <w:rPr>
          <w:rFonts w:ascii="Arial" w:hAnsi="Arial" w:cs="Arial"/>
          <w:sz w:val="20"/>
          <w:szCs w:val="20"/>
        </w:rPr>
        <w:t>Vasiljević</w:t>
      </w:r>
      <w:proofErr w:type="spellEnd"/>
      <w:r w:rsidRPr="003E26A7">
        <w:rPr>
          <w:rFonts w:ascii="Arial" w:hAnsi="Arial" w:cs="Arial"/>
          <w:sz w:val="20"/>
          <w:szCs w:val="20"/>
        </w:rPr>
        <w:t xml:space="preserve">, B., Krajišnik, D. Potentiation of the ibuprofen </w:t>
      </w:r>
      <w:proofErr w:type="spellStart"/>
      <w:r w:rsidRPr="003E26A7">
        <w:rPr>
          <w:rFonts w:ascii="Arial" w:hAnsi="Arial" w:cs="Arial"/>
          <w:sz w:val="20"/>
          <w:szCs w:val="20"/>
        </w:rPr>
        <w:t>antihyperalgesic</w:t>
      </w:r>
      <w:proofErr w:type="spellEnd"/>
      <w:r w:rsidRPr="003E26A7">
        <w:rPr>
          <w:rFonts w:ascii="Arial" w:hAnsi="Arial" w:cs="Arial"/>
          <w:sz w:val="20"/>
          <w:szCs w:val="20"/>
        </w:rPr>
        <w:t xml:space="preserve"> effect using inorganically functionalized diatomite. Journal of Materials Chemistry B</w:t>
      </w:r>
      <w:r w:rsidR="0013752D" w:rsidRPr="003E26A7">
        <w:rPr>
          <w:rFonts w:ascii="Arial" w:hAnsi="Arial" w:cs="Arial"/>
          <w:sz w:val="20"/>
          <w:szCs w:val="20"/>
        </w:rPr>
        <w:t xml:space="preserve"> 2018;</w:t>
      </w:r>
      <w:r w:rsidRPr="003E26A7">
        <w:rPr>
          <w:rFonts w:ascii="Arial" w:hAnsi="Arial" w:cs="Arial"/>
          <w:sz w:val="20"/>
          <w:szCs w:val="20"/>
        </w:rPr>
        <w:t xml:space="preserve"> </w:t>
      </w:r>
      <w:r w:rsidR="0013752D" w:rsidRPr="003E26A7">
        <w:rPr>
          <w:rFonts w:ascii="Arial" w:hAnsi="Arial" w:cs="Arial"/>
          <w:sz w:val="20"/>
          <w:szCs w:val="20"/>
        </w:rPr>
        <w:t xml:space="preserve">6(36): </w:t>
      </w:r>
      <w:r w:rsidRPr="003E26A7">
        <w:rPr>
          <w:rFonts w:ascii="Arial" w:hAnsi="Arial" w:cs="Arial"/>
          <w:sz w:val="20"/>
          <w:szCs w:val="20"/>
        </w:rPr>
        <w:t>5812-5822</w:t>
      </w:r>
      <w:r w:rsidR="0013752D" w:rsidRPr="003E26A7">
        <w:rPr>
          <w:rFonts w:ascii="Arial" w:hAnsi="Arial" w:cs="Arial"/>
          <w:sz w:val="20"/>
          <w:szCs w:val="20"/>
        </w:rPr>
        <w:t xml:space="preserve">. </w:t>
      </w:r>
      <w:r w:rsidRPr="003E26A7">
        <w:rPr>
          <w:rFonts w:ascii="Arial" w:hAnsi="Arial" w:cs="Arial"/>
          <w:sz w:val="20"/>
          <w:szCs w:val="20"/>
        </w:rPr>
        <w:t xml:space="preserve"> </w:t>
      </w:r>
      <w:bookmarkStart w:id="6" w:name="bau005"/>
    </w:p>
    <w:bookmarkEnd w:id="6"/>
    <w:p w:rsidR="00C174D9" w:rsidRDefault="00C174D9" w:rsidP="00C174D9">
      <w:pPr>
        <w:spacing w:line="240" w:lineRule="auto"/>
        <w:rPr>
          <w:rFonts w:ascii="Arial" w:hAnsi="Arial" w:cs="Arial"/>
          <w:b/>
          <w:sz w:val="20"/>
          <w:szCs w:val="20"/>
          <w:lang w:val="sr-Latn-RS"/>
        </w:rPr>
      </w:pPr>
    </w:p>
    <w:p w:rsidR="006717C1" w:rsidRPr="00C174D9" w:rsidRDefault="00C174D9" w:rsidP="00C174D9">
      <w:pPr>
        <w:spacing w:line="240" w:lineRule="auto"/>
        <w:rPr>
          <w:rFonts w:ascii="Arial" w:hAnsi="Arial" w:cs="Arial"/>
          <w:b/>
          <w:sz w:val="20"/>
          <w:szCs w:val="20"/>
          <w:lang w:val="sr-Latn-RS"/>
        </w:rPr>
      </w:pPr>
      <w:bookmarkStart w:id="7" w:name="_Hlk532675189"/>
      <w:r w:rsidRPr="00C174D9">
        <w:rPr>
          <w:rFonts w:ascii="Arial" w:hAnsi="Arial" w:cs="Arial"/>
          <w:b/>
          <w:sz w:val="20"/>
          <w:szCs w:val="20"/>
          <w:lang w:val="sr-Latn-RS"/>
        </w:rPr>
        <w:t>Selescted chapters in thematic proceedings from international meetings</w:t>
      </w:r>
    </w:p>
    <w:bookmarkEnd w:id="7"/>
    <w:p w:rsidR="003249A5" w:rsidRPr="003E26A7" w:rsidRDefault="009C09B8" w:rsidP="003E26A7">
      <w:pPr>
        <w:spacing w:line="240" w:lineRule="auto"/>
        <w:rPr>
          <w:rFonts w:ascii="Arial" w:hAnsi="Arial" w:cs="Arial"/>
          <w:b/>
          <w:sz w:val="20"/>
          <w:szCs w:val="20"/>
          <w:lang w:val="sr-Latn-RS"/>
        </w:rPr>
      </w:pPr>
      <w:r w:rsidRPr="003E26A7">
        <w:rPr>
          <w:rFonts w:ascii="Arial" w:hAnsi="Arial" w:cs="Arial"/>
          <w:b/>
          <w:sz w:val="20"/>
          <w:szCs w:val="20"/>
          <w:lang w:val="sr-Latn-RS"/>
        </w:rPr>
        <w:t>Odabrana p</w:t>
      </w:r>
      <w:r w:rsidR="003249A5" w:rsidRPr="003E26A7">
        <w:rPr>
          <w:rFonts w:ascii="Arial" w:hAnsi="Arial" w:cs="Arial"/>
          <w:b/>
          <w:sz w:val="20"/>
          <w:szCs w:val="20"/>
          <w:lang w:val="sr-Latn-RS"/>
        </w:rPr>
        <w:t xml:space="preserve">oglavlja u monografijama/tematskim zbornicima sa međunarodnih skupova </w:t>
      </w:r>
    </w:p>
    <w:p w:rsidR="003E26A7" w:rsidRPr="003E26A7" w:rsidRDefault="003E26A7" w:rsidP="003E26A7">
      <w:pPr>
        <w:rPr>
          <w:lang w:val="sr-Latn-RS"/>
        </w:rPr>
      </w:pPr>
    </w:p>
    <w:p w:rsidR="000832A6" w:rsidRPr="003E26A7" w:rsidRDefault="000832A6" w:rsidP="0062752E">
      <w:pPr>
        <w:pStyle w:val="HTMLPreformatted"/>
        <w:numPr>
          <w:ilvl w:val="0"/>
          <w:numId w:val="16"/>
        </w:numPr>
        <w:tabs>
          <w:tab w:val="clear" w:pos="916"/>
          <w:tab w:val="left" w:pos="284"/>
        </w:tabs>
        <w:ind w:left="284" w:hanging="284"/>
        <w:jc w:val="both"/>
        <w:rPr>
          <w:rFonts w:ascii="Arial" w:hAnsi="Arial" w:cs="Arial"/>
        </w:rPr>
      </w:pPr>
      <w:proofErr w:type="spellStart"/>
      <w:r w:rsidRPr="003E26A7">
        <w:rPr>
          <w:rFonts w:ascii="Arial" w:hAnsi="Arial" w:cs="Arial"/>
        </w:rPr>
        <w:t>Milić</w:t>
      </w:r>
      <w:proofErr w:type="spellEnd"/>
      <w:r w:rsidRPr="003E26A7">
        <w:rPr>
          <w:rFonts w:ascii="Arial" w:hAnsi="Arial" w:cs="Arial"/>
        </w:rPr>
        <w:t xml:space="preserve"> J, </w:t>
      </w:r>
      <w:proofErr w:type="spellStart"/>
      <w:r w:rsidRPr="003E26A7">
        <w:rPr>
          <w:rFonts w:ascii="Arial" w:hAnsi="Arial" w:cs="Arial"/>
        </w:rPr>
        <w:t>Daković</w:t>
      </w:r>
      <w:proofErr w:type="spellEnd"/>
      <w:r w:rsidRPr="003E26A7">
        <w:rPr>
          <w:rFonts w:ascii="Arial" w:hAnsi="Arial" w:cs="Arial"/>
        </w:rPr>
        <w:t xml:space="preserve"> A, Krajišnik D. Modified natural zeolites-functional characterization and biopharmaceutical application, in: Tiwari, A., (Ed.), Advanced </w:t>
      </w:r>
      <w:proofErr w:type="spellStart"/>
      <w:r w:rsidRPr="003E26A7">
        <w:rPr>
          <w:rFonts w:ascii="Arial" w:hAnsi="Arial" w:cs="Arial"/>
        </w:rPr>
        <w:t>heathcare</w:t>
      </w:r>
      <w:proofErr w:type="spellEnd"/>
      <w:r w:rsidRPr="003E26A7">
        <w:rPr>
          <w:rFonts w:ascii="Arial" w:hAnsi="Arial" w:cs="Arial"/>
        </w:rPr>
        <w:t xml:space="preserve"> materials Co-published by John Wiley &amp; Sons, Inc. Hoboken, New Jersey, and Scrivener Publishing LLC, Salem, Massachusetts, 2014; 361-403. DOI: 10.1002/9781118774205.ch10</w:t>
      </w:r>
    </w:p>
    <w:p w:rsidR="000832A6" w:rsidRPr="003E26A7" w:rsidRDefault="000832A6" w:rsidP="0062752E">
      <w:pPr>
        <w:pStyle w:val="HTMLPreformatted"/>
        <w:tabs>
          <w:tab w:val="clear" w:pos="916"/>
          <w:tab w:val="left" w:pos="284"/>
        </w:tabs>
        <w:ind w:left="284" w:hanging="284"/>
        <w:jc w:val="both"/>
        <w:rPr>
          <w:rFonts w:ascii="Arial" w:hAnsi="Arial" w:cs="Arial"/>
        </w:rPr>
      </w:pPr>
    </w:p>
    <w:p w:rsidR="000832A6" w:rsidRPr="003E26A7" w:rsidRDefault="000832A6" w:rsidP="0062752E">
      <w:pPr>
        <w:pStyle w:val="HTMLPreformatted"/>
        <w:numPr>
          <w:ilvl w:val="0"/>
          <w:numId w:val="16"/>
        </w:numPr>
        <w:tabs>
          <w:tab w:val="clear" w:pos="916"/>
          <w:tab w:val="left" w:pos="284"/>
        </w:tabs>
        <w:ind w:left="284" w:hanging="284"/>
        <w:jc w:val="both"/>
        <w:rPr>
          <w:rFonts w:ascii="Arial" w:hAnsi="Arial" w:cs="Arial"/>
        </w:rPr>
      </w:pPr>
      <w:r w:rsidRPr="003E26A7">
        <w:rPr>
          <w:rFonts w:ascii="Arial" w:eastAsia="TimesNewRoman" w:hAnsi="Arial" w:cs="Arial"/>
          <w:lang w:val="sl-SI"/>
        </w:rPr>
        <w:t>Krajišnik D, Daković A, Janićijević J, Milić J. Natural and modified silica-based materials as carriers for NSAIDs, in: Čalija, B., (Ed.), Microsized and Nanosized Carriers for Nonsteroidal Anti-Inflammatory Drugs: Potential benefits and challenges. Elsevier, Cambridge, 2017;</w:t>
      </w:r>
      <w:r w:rsidR="007A71ED" w:rsidRPr="003E26A7">
        <w:rPr>
          <w:rFonts w:ascii="Arial" w:eastAsia="TimesNewRoman" w:hAnsi="Arial" w:cs="Arial"/>
          <w:lang w:val="sl-SI"/>
        </w:rPr>
        <w:t xml:space="preserve"> 31-67. </w:t>
      </w:r>
      <w:r w:rsidR="007A71ED" w:rsidRPr="003E26A7">
        <w:rPr>
          <w:rFonts w:ascii="Arial" w:hAnsi="Arial" w:cs="Arial"/>
        </w:rPr>
        <w:t xml:space="preserve">DOI: </w:t>
      </w:r>
      <w:r w:rsidR="007A71ED" w:rsidRPr="003E26A7">
        <w:rPr>
          <w:rFonts w:ascii="Arial" w:eastAsia="TimesNewRoman" w:hAnsi="Arial" w:cs="Arial"/>
          <w:lang w:val="sl-SI"/>
        </w:rPr>
        <w:t>10.1016/B978-0-12-804017-1.00008-X</w:t>
      </w:r>
    </w:p>
    <w:p w:rsidR="003249A5" w:rsidRPr="003E26A7" w:rsidRDefault="003249A5" w:rsidP="0008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highlight w:val="yellow"/>
        </w:rPr>
      </w:pPr>
    </w:p>
    <w:p w:rsidR="00D130B7" w:rsidRPr="003E26A7" w:rsidRDefault="00D130B7" w:rsidP="00F50A97">
      <w:pPr>
        <w:pStyle w:val="HTMLPreformatted"/>
        <w:jc w:val="both"/>
        <w:rPr>
          <w:rFonts w:ascii="Arial" w:hAnsi="Arial" w:cs="Arial"/>
          <w:highlight w:val="yellow"/>
        </w:rPr>
      </w:pPr>
    </w:p>
    <w:p w:rsidR="00D130B7" w:rsidRPr="003E26A7" w:rsidRDefault="00D130B7" w:rsidP="00F50A97">
      <w:pPr>
        <w:pStyle w:val="ListParagraph"/>
        <w:jc w:val="both"/>
        <w:rPr>
          <w:rFonts w:ascii="Arial" w:hAnsi="Arial" w:cs="Arial"/>
          <w:sz w:val="20"/>
          <w:szCs w:val="20"/>
          <w:highlight w:val="yellow"/>
          <w:lang w:val="sr-Latn-RS"/>
        </w:rPr>
      </w:pPr>
    </w:p>
    <w:p w:rsidR="00F50A97" w:rsidRPr="003E26A7" w:rsidRDefault="00F50A97" w:rsidP="00F50A97">
      <w:pPr>
        <w:pStyle w:val="ListParagraph"/>
        <w:jc w:val="both"/>
        <w:rPr>
          <w:rFonts w:ascii="Arial" w:hAnsi="Arial" w:cs="Arial"/>
          <w:sz w:val="20"/>
          <w:szCs w:val="20"/>
          <w:lang w:val="sr-Latn-RS"/>
        </w:rPr>
      </w:pPr>
    </w:p>
    <w:p w:rsidR="00D130B7" w:rsidRPr="003E26A7" w:rsidRDefault="00D130B7" w:rsidP="00F50A97">
      <w:pPr>
        <w:pStyle w:val="ListParagraph"/>
        <w:spacing w:after="0" w:line="240" w:lineRule="auto"/>
        <w:ind w:left="284"/>
        <w:jc w:val="both"/>
        <w:rPr>
          <w:rFonts w:ascii="Arial" w:eastAsia="Times New Roman" w:hAnsi="Arial" w:cs="Arial"/>
          <w:sz w:val="20"/>
          <w:szCs w:val="20"/>
        </w:rPr>
      </w:pPr>
    </w:p>
    <w:p w:rsidR="00D130B7" w:rsidRPr="003E26A7" w:rsidRDefault="00D130B7" w:rsidP="00F5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sr-Latn-RS"/>
        </w:rPr>
      </w:pPr>
    </w:p>
    <w:p w:rsidR="00D130B7" w:rsidRPr="003E26A7" w:rsidRDefault="00D130B7" w:rsidP="00F5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sr-Latn-RS"/>
        </w:rPr>
      </w:pPr>
    </w:p>
    <w:sectPr w:rsidR="00D130B7" w:rsidRPr="003E2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CC"/>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E8E"/>
    <w:multiLevelType w:val="hybridMultilevel"/>
    <w:tmpl w:val="8CBEC418"/>
    <w:lvl w:ilvl="0" w:tplc="47F6F948">
      <w:start w:val="1"/>
      <w:numFmt w:val="decimal"/>
      <w:lvlText w:val="%1."/>
      <w:lvlJc w:val="left"/>
      <w:pPr>
        <w:ind w:left="360" w:hanging="360"/>
      </w:pPr>
      <w:rPr>
        <w:rFonts w:ascii="Times New Roman" w:hAnsi="Times New Roman" w:cs="Times New Roman"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7A11BB"/>
    <w:multiLevelType w:val="hybridMultilevel"/>
    <w:tmpl w:val="10E0C83A"/>
    <w:lvl w:ilvl="0" w:tplc="F60017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427AB"/>
    <w:multiLevelType w:val="hybridMultilevel"/>
    <w:tmpl w:val="9996B982"/>
    <w:lvl w:ilvl="0" w:tplc="25745DA6">
      <w:start w:val="1"/>
      <w:numFmt w:val="decimal"/>
      <w:lvlText w:val="%1."/>
      <w:lvlJc w:val="left"/>
      <w:pPr>
        <w:ind w:left="2140" w:hanging="360"/>
      </w:pPr>
      <w:rPr>
        <w:rFonts w:asciiTheme="minorHAnsi" w:eastAsiaTheme="minorHAnsi" w:hAnsiTheme="minorHAnsi" w:cstheme="minorBidi"/>
      </w:rPr>
    </w:lvl>
    <w:lvl w:ilvl="1" w:tplc="04090019">
      <w:start w:val="1"/>
      <w:numFmt w:val="lowerLetter"/>
      <w:lvlText w:val="%2."/>
      <w:lvlJc w:val="left"/>
      <w:pPr>
        <w:ind w:left="2860" w:hanging="360"/>
      </w:pPr>
    </w:lvl>
    <w:lvl w:ilvl="2" w:tplc="0409001B">
      <w:start w:val="1"/>
      <w:numFmt w:val="lowerRoman"/>
      <w:lvlText w:val="%3."/>
      <w:lvlJc w:val="right"/>
      <w:pPr>
        <w:ind w:left="3580" w:hanging="180"/>
      </w:pPr>
    </w:lvl>
    <w:lvl w:ilvl="3" w:tplc="0409000F">
      <w:start w:val="1"/>
      <w:numFmt w:val="decimal"/>
      <w:lvlText w:val="%4."/>
      <w:lvlJc w:val="left"/>
      <w:pPr>
        <w:ind w:left="4300" w:hanging="360"/>
      </w:pPr>
    </w:lvl>
    <w:lvl w:ilvl="4" w:tplc="04090019">
      <w:start w:val="1"/>
      <w:numFmt w:val="lowerLetter"/>
      <w:lvlText w:val="%5."/>
      <w:lvlJc w:val="left"/>
      <w:pPr>
        <w:ind w:left="5020" w:hanging="360"/>
      </w:pPr>
    </w:lvl>
    <w:lvl w:ilvl="5" w:tplc="0409001B">
      <w:start w:val="1"/>
      <w:numFmt w:val="lowerRoman"/>
      <w:lvlText w:val="%6."/>
      <w:lvlJc w:val="right"/>
      <w:pPr>
        <w:ind w:left="5740" w:hanging="180"/>
      </w:pPr>
    </w:lvl>
    <w:lvl w:ilvl="6" w:tplc="0409000F">
      <w:start w:val="1"/>
      <w:numFmt w:val="decimal"/>
      <w:lvlText w:val="%7."/>
      <w:lvlJc w:val="left"/>
      <w:pPr>
        <w:ind w:left="6460" w:hanging="360"/>
      </w:pPr>
    </w:lvl>
    <w:lvl w:ilvl="7" w:tplc="04090019">
      <w:start w:val="1"/>
      <w:numFmt w:val="lowerLetter"/>
      <w:lvlText w:val="%8."/>
      <w:lvlJc w:val="left"/>
      <w:pPr>
        <w:ind w:left="7180" w:hanging="360"/>
      </w:pPr>
    </w:lvl>
    <w:lvl w:ilvl="8" w:tplc="0409001B">
      <w:start w:val="1"/>
      <w:numFmt w:val="lowerRoman"/>
      <w:lvlText w:val="%9."/>
      <w:lvlJc w:val="right"/>
      <w:pPr>
        <w:ind w:left="7900" w:hanging="180"/>
      </w:pPr>
    </w:lvl>
  </w:abstractNum>
  <w:abstractNum w:abstractNumId="3" w15:restartNumberingAfterBreak="0">
    <w:nsid w:val="241F7F85"/>
    <w:multiLevelType w:val="hybridMultilevel"/>
    <w:tmpl w:val="B156E4D0"/>
    <w:lvl w:ilvl="0" w:tplc="0409000F">
      <w:start w:val="1"/>
      <w:numFmt w:val="decimal"/>
      <w:lvlText w:val="%1."/>
      <w:lvlJc w:val="left"/>
      <w:pPr>
        <w:ind w:left="720" w:hanging="360"/>
      </w:pPr>
    </w:lvl>
    <w:lvl w:ilvl="1" w:tplc="88640134">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A57652"/>
    <w:multiLevelType w:val="hybridMultilevel"/>
    <w:tmpl w:val="DD024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C05450"/>
    <w:multiLevelType w:val="hybridMultilevel"/>
    <w:tmpl w:val="808636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5A10F72"/>
    <w:multiLevelType w:val="hybridMultilevel"/>
    <w:tmpl w:val="CCDA5206"/>
    <w:lvl w:ilvl="0" w:tplc="31866E2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95815"/>
    <w:multiLevelType w:val="hybridMultilevel"/>
    <w:tmpl w:val="B296976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440C3C18"/>
    <w:multiLevelType w:val="hybridMultilevel"/>
    <w:tmpl w:val="B3F67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B57167F"/>
    <w:multiLevelType w:val="hybridMultilevel"/>
    <w:tmpl w:val="FBF8E3D4"/>
    <w:lvl w:ilvl="0" w:tplc="D3D2B2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27686"/>
    <w:multiLevelType w:val="hybridMultilevel"/>
    <w:tmpl w:val="70DAC438"/>
    <w:lvl w:ilvl="0" w:tplc="31866E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A4BA1"/>
    <w:multiLevelType w:val="hybridMultilevel"/>
    <w:tmpl w:val="626C632E"/>
    <w:lvl w:ilvl="0" w:tplc="9E9C345E">
      <w:start w:val="1"/>
      <w:numFmt w:val="decimal"/>
      <w:lvlText w:val="%1)"/>
      <w:lvlJc w:val="left"/>
      <w:pPr>
        <w:ind w:left="1275" w:hanging="91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67DF2730"/>
    <w:multiLevelType w:val="hybridMultilevel"/>
    <w:tmpl w:val="B598FB84"/>
    <w:lvl w:ilvl="0" w:tplc="BC801526">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680135A4"/>
    <w:multiLevelType w:val="hybridMultilevel"/>
    <w:tmpl w:val="71A2F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31D64"/>
    <w:multiLevelType w:val="hybridMultilevel"/>
    <w:tmpl w:val="BB287538"/>
    <w:lvl w:ilvl="0" w:tplc="1B060A9E">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5" w15:restartNumberingAfterBreak="0">
    <w:nsid w:val="7B912C30"/>
    <w:multiLevelType w:val="hybridMultilevel"/>
    <w:tmpl w:val="E3B2C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14"/>
  </w:num>
  <w:num w:numId="14">
    <w:abstractNumId w:val="11"/>
  </w:num>
  <w:num w:numId="15">
    <w:abstractNumId w:val="1"/>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1E"/>
    <w:rsid w:val="000832A6"/>
    <w:rsid w:val="001245B7"/>
    <w:rsid w:val="0013752D"/>
    <w:rsid w:val="0015361E"/>
    <w:rsid w:val="001A7E82"/>
    <w:rsid w:val="002031D3"/>
    <w:rsid w:val="00222D5E"/>
    <w:rsid w:val="00223F3B"/>
    <w:rsid w:val="002C4DB1"/>
    <w:rsid w:val="003249A5"/>
    <w:rsid w:val="003349FE"/>
    <w:rsid w:val="003E26A7"/>
    <w:rsid w:val="00423161"/>
    <w:rsid w:val="004C4741"/>
    <w:rsid w:val="0062752E"/>
    <w:rsid w:val="006717C1"/>
    <w:rsid w:val="007409BB"/>
    <w:rsid w:val="007A71ED"/>
    <w:rsid w:val="007E5120"/>
    <w:rsid w:val="00893C47"/>
    <w:rsid w:val="008E64E2"/>
    <w:rsid w:val="008E6866"/>
    <w:rsid w:val="00987282"/>
    <w:rsid w:val="009C09B8"/>
    <w:rsid w:val="00B10500"/>
    <w:rsid w:val="00B622B6"/>
    <w:rsid w:val="00BF31AC"/>
    <w:rsid w:val="00C174D9"/>
    <w:rsid w:val="00C32215"/>
    <w:rsid w:val="00CB3E05"/>
    <w:rsid w:val="00D130B7"/>
    <w:rsid w:val="00D30ECD"/>
    <w:rsid w:val="00EF521E"/>
    <w:rsid w:val="00F50A97"/>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3804"/>
  <w15:docId w15:val="{FDCDB038-C9AD-4D54-93EB-047ABA73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A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49A5"/>
    <w:pPr>
      <w:keepNext/>
      <w:keepLines/>
      <w:spacing w:before="200" w:after="0" w:line="276" w:lineRule="auto"/>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866"/>
    <w:pPr>
      <w:ind w:left="720"/>
      <w:contextualSpacing/>
    </w:pPr>
  </w:style>
  <w:style w:type="character" w:customStyle="1" w:styleId="Heading2Char">
    <w:name w:val="Heading 2 Char"/>
    <w:basedOn w:val="DefaultParagraphFont"/>
    <w:link w:val="Heading2"/>
    <w:uiPriority w:val="9"/>
    <w:rsid w:val="003249A5"/>
    <w:rPr>
      <w:rFonts w:asciiTheme="majorHAnsi" w:eastAsiaTheme="majorEastAsia" w:hAnsiTheme="majorHAnsi" w:cstheme="majorBidi"/>
      <w:b/>
      <w:bCs/>
      <w:color w:val="000000" w:themeColor="text1"/>
      <w:sz w:val="26"/>
      <w:szCs w:val="26"/>
    </w:rPr>
  </w:style>
  <w:style w:type="paragraph" w:styleId="HTMLPreformatted">
    <w:name w:val="HTML Preformatted"/>
    <w:basedOn w:val="Normal"/>
    <w:link w:val="HTMLPreformattedChar"/>
    <w:uiPriority w:val="99"/>
    <w:unhideWhenUsed/>
    <w:rsid w:val="00324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249A5"/>
    <w:rPr>
      <w:rFonts w:ascii="Courier New" w:eastAsia="Times New Roman" w:hAnsi="Courier New" w:cs="Courier New"/>
      <w:sz w:val="20"/>
      <w:szCs w:val="20"/>
    </w:rPr>
  </w:style>
  <w:style w:type="character" w:styleId="Hyperlink">
    <w:name w:val="Hyperlink"/>
    <w:basedOn w:val="DefaultParagraphFont"/>
    <w:uiPriority w:val="99"/>
    <w:semiHidden/>
    <w:unhideWhenUsed/>
    <w:rsid w:val="00D130B7"/>
    <w:rPr>
      <w:color w:val="0563C1" w:themeColor="hyperlink"/>
      <w:u w:val="single"/>
    </w:rPr>
  </w:style>
  <w:style w:type="character" w:customStyle="1" w:styleId="Heading1Char">
    <w:name w:val="Heading 1 Char"/>
    <w:basedOn w:val="DefaultParagraphFont"/>
    <w:link w:val="Heading1"/>
    <w:uiPriority w:val="9"/>
    <w:rsid w:val="00F50A97"/>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nhideWhenUsed/>
    <w:rsid w:val="000832A6"/>
    <w:pPr>
      <w:spacing w:after="120" w:line="240" w:lineRule="auto"/>
      <w:jc w:val="both"/>
    </w:pPr>
    <w:rPr>
      <w:rFonts w:ascii="TimesRoman" w:eastAsia="Times New Roman" w:hAnsi="TimesRoman" w:cs="Times New Roman"/>
      <w:sz w:val="24"/>
      <w:szCs w:val="24"/>
    </w:rPr>
  </w:style>
  <w:style w:type="character" w:customStyle="1" w:styleId="BodyTextChar">
    <w:name w:val="Body Text Char"/>
    <w:basedOn w:val="DefaultParagraphFont"/>
    <w:link w:val="BodyText"/>
    <w:rsid w:val="000832A6"/>
    <w:rPr>
      <w:rFonts w:ascii="TimesRoman" w:eastAsia="Times New Roman" w:hAnsi="TimesRoman" w:cs="Times New Roman"/>
      <w:sz w:val="24"/>
      <w:szCs w:val="24"/>
    </w:rPr>
  </w:style>
  <w:style w:type="character" w:customStyle="1" w:styleId="text">
    <w:name w:val="text"/>
    <w:basedOn w:val="DefaultParagraphFont"/>
    <w:rsid w:val="00FF6F68"/>
  </w:style>
  <w:style w:type="character" w:customStyle="1" w:styleId="author-ref">
    <w:name w:val="author-ref"/>
    <w:basedOn w:val="DefaultParagraphFont"/>
    <w:rsid w:val="00FF6F68"/>
  </w:style>
  <w:style w:type="character" w:customStyle="1" w:styleId="tlid-translation">
    <w:name w:val="tlid-translation"/>
    <w:basedOn w:val="DefaultParagraphFont"/>
    <w:rsid w:val="00B10500"/>
  </w:style>
  <w:style w:type="paragraph" w:styleId="BalloonText">
    <w:name w:val="Balloon Text"/>
    <w:basedOn w:val="Normal"/>
    <w:link w:val="BalloonTextChar"/>
    <w:uiPriority w:val="99"/>
    <w:semiHidden/>
    <w:unhideWhenUsed/>
    <w:rsid w:val="003E2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963">
      <w:bodyDiv w:val="1"/>
      <w:marLeft w:val="0"/>
      <w:marRight w:val="0"/>
      <w:marTop w:val="0"/>
      <w:marBottom w:val="0"/>
      <w:divBdr>
        <w:top w:val="none" w:sz="0" w:space="0" w:color="auto"/>
        <w:left w:val="none" w:sz="0" w:space="0" w:color="auto"/>
        <w:bottom w:val="none" w:sz="0" w:space="0" w:color="auto"/>
        <w:right w:val="none" w:sz="0" w:space="0" w:color="auto"/>
      </w:divBdr>
    </w:div>
    <w:div w:id="148986597">
      <w:bodyDiv w:val="1"/>
      <w:marLeft w:val="0"/>
      <w:marRight w:val="0"/>
      <w:marTop w:val="0"/>
      <w:marBottom w:val="0"/>
      <w:divBdr>
        <w:top w:val="none" w:sz="0" w:space="0" w:color="auto"/>
        <w:left w:val="none" w:sz="0" w:space="0" w:color="auto"/>
        <w:bottom w:val="none" w:sz="0" w:space="0" w:color="auto"/>
        <w:right w:val="none" w:sz="0" w:space="0" w:color="auto"/>
      </w:divBdr>
    </w:div>
    <w:div w:id="256184322">
      <w:bodyDiv w:val="1"/>
      <w:marLeft w:val="0"/>
      <w:marRight w:val="0"/>
      <w:marTop w:val="0"/>
      <w:marBottom w:val="0"/>
      <w:divBdr>
        <w:top w:val="none" w:sz="0" w:space="0" w:color="auto"/>
        <w:left w:val="none" w:sz="0" w:space="0" w:color="auto"/>
        <w:bottom w:val="none" w:sz="0" w:space="0" w:color="auto"/>
        <w:right w:val="none" w:sz="0" w:space="0" w:color="auto"/>
      </w:divBdr>
      <w:divsChild>
        <w:div w:id="2069451739">
          <w:marLeft w:val="0"/>
          <w:marRight w:val="0"/>
          <w:marTop w:val="0"/>
          <w:marBottom w:val="0"/>
          <w:divBdr>
            <w:top w:val="none" w:sz="0" w:space="0" w:color="auto"/>
            <w:left w:val="none" w:sz="0" w:space="0" w:color="auto"/>
            <w:bottom w:val="none" w:sz="0" w:space="0" w:color="auto"/>
            <w:right w:val="none" w:sz="0" w:space="0" w:color="auto"/>
          </w:divBdr>
        </w:div>
      </w:divsChild>
    </w:div>
    <w:div w:id="354382003">
      <w:bodyDiv w:val="1"/>
      <w:marLeft w:val="0"/>
      <w:marRight w:val="0"/>
      <w:marTop w:val="0"/>
      <w:marBottom w:val="0"/>
      <w:divBdr>
        <w:top w:val="none" w:sz="0" w:space="0" w:color="auto"/>
        <w:left w:val="none" w:sz="0" w:space="0" w:color="auto"/>
        <w:bottom w:val="none" w:sz="0" w:space="0" w:color="auto"/>
        <w:right w:val="none" w:sz="0" w:space="0" w:color="auto"/>
      </w:divBdr>
    </w:div>
    <w:div w:id="375932285">
      <w:bodyDiv w:val="1"/>
      <w:marLeft w:val="0"/>
      <w:marRight w:val="0"/>
      <w:marTop w:val="0"/>
      <w:marBottom w:val="0"/>
      <w:divBdr>
        <w:top w:val="none" w:sz="0" w:space="0" w:color="auto"/>
        <w:left w:val="none" w:sz="0" w:space="0" w:color="auto"/>
        <w:bottom w:val="none" w:sz="0" w:space="0" w:color="auto"/>
        <w:right w:val="none" w:sz="0" w:space="0" w:color="auto"/>
      </w:divBdr>
    </w:div>
    <w:div w:id="471295988">
      <w:bodyDiv w:val="1"/>
      <w:marLeft w:val="0"/>
      <w:marRight w:val="0"/>
      <w:marTop w:val="0"/>
      <w:marBottom w:val="0"/>
      <w:divBdr>
        <w:top w:val="none" w:sz="0" w:space="0" w:color="auto"/>
        <w:left w:val="none" w:sz="0" w:space="0" w:color="auto"/>
        <w:bottom w:val="none" w:sz="0" w:space="0" w:color="auto"/>
        <w:right w:val="none" w:sz="0" w:space="0" w:color="auto"/>
      </w:divBdr>
    </w:div>
    <w:div w:id="503865846">
      <w:bodyDiv w:val="1"/>
      <w:marLeft w:val="0"/>
      <w:marRight w:val="0"/>
      <w:marTop w:val="0"/>
      <w:marBottom w:val="0"/>
      <w:divBdr>
        <w:top w:val="none" w:sz="0" w:space="0" w:color="auto"/>
        <w:left w:val="none" w:sz="0" w:space="0" w:color="auto"/>
        <w:bottom w:val="none" w:sz="0" w:space="0" w:color="auto"/>
        <w:right w:val="none" w:sz="0" w:space="0" w:color="auto"/>
      </w:divBdr>
    </w:div>
    <w:div w:id="529612754">
      <w:bodyDiv w:val="1"/>
      <w:marLeft w:val="0"/>
      <w:marRight w:val="0"/>
      <w:marTop w:val="0"/>
      <w:marBottom w:val="0"/>
      <w:divBdr>
        <w:top w:val="none" w:sz="0" w:space="0" w:color="auto"/>
        <w:left w:val="none" w:sz="0" w:space="0" w:color="auto"/>
        <w:bottom w:val="none" w:sz="0" w:space="0" w:color="auto"/>
        <w:right w:val="none" w:sz="0" w:space="0" w:color="auto"/>
      </w:divBdr>
    </w:div>
    <w:div w:id="740061809">
      <w:bodyDiv w:val="1"/>
      <w:marLeft w:val="0"/>
      <w:marRight w:val="0"/>
      <w:marTop w:val="0"/>
      <w:marBottom w:val="0"/>
      <w:divBdr>
        <w:top w:val="none" w:sz="0" w:space="0" w:color="auto"/>
        <w:left w:val="none" w:sz="0" w:space="0" w:color="auto"/>
        <w:bottom w:val="none" w:sz="0" w:space="0" w:color="auto"/>
        <w:right w:val="none" w:sz="0" w:space="0" w:color="auto"/>
      </w:divBdr>
    </w:div>
    <w:div w:id="1145010184">
      <w:bodyDiv w:val="1"/>
      <w:marLeft w:val="0"/>
      <w:marRight w:val="0"/>
      <w:marTop w:val="0"/>
      <w:marBottom w:val="0"/>
      <w:divBdr>
        <w:top w:val="none" w:sz="0" w:space="0" w:color="auto"/>
        <w:left w:val="none" w:sz="0" w:space="0" w:color="auto"/>
        <w:bottom w:val="none" w:sz="0" w:space="0" w:color="auto"/>
        <w:right w:val="none" w:sz="0" w:space="0" w:color="auto"/>
      </w:divBdr>
    </w:div>
    <w:div w:id="1233851580">
      <w:bodyDiv w:val="1"/>
      <w:marLeft w:val="0"/>
      <w:marRight w:val="0"/>
      <w:marTop w:val="0"/>
      <w:marBottom w:val="0"/>
      <w:divBdr>
        <w:top w:val="none" w:sz="0" w:space="0" w:color="auto"/>
        <w:left w:val="none" w:sz="0" w:space="0" w:color="auto"/>
        <w:bottom w:val="none" w:sz="0" w:space="0" w:color="auto"/>
        <w:right w:val="none" w:sz="0" w:space="0" w:color="auto"/>
      </w:divBdr>
    </w:div>
    <w:div w:id="1399552191">
      <w:bodyDiv w:val="1"/>
      <w:marLeft w:val="0"/>
      <w:marRight w:val="0"/>
      <w:marTop w:val="0"/>
      <w:marBottom w:val="0"/>
      <w:divBdr>
        <w:top w:val="none" w:sz="0" w:space="0" w:color="auto"/>
        <w:left w:val="none" w:sz="0" w:space="0" w:color="auto"/>
        <w:bottom w:val="none" w:sz="0" w:space="0" w:color="auto"/>
        <w:right w:val="none" w:sz="0" w:space="0" w:color="auto"/>
      </w:divBdr>
    </w:div>
    <w:div w:id="1462578539">
      <w:bodyDiv w:val="1"/>
      <w:marLeft w:val="0"/>
      <w:marRight w:val="0"/>
      <w:marTop w:val="0"/>
      <w:marBottom w:val="0"/>
      <w:divBdr>
        <w:top w:val="none" w:sz="0" w:space="0" w:color="auto"/>
        <w:left w:val="none" w:sz="0" w:space="0" w:color="auto"/>
        <w:bottom w:val="none" w:sz="0" w:space="0" w:color="auto"/>
        <w:right w:val="none" w:sz="0" w:space="0" w:color="auto"/>
      </w:divBdr>
    </w:div>
    <w:div w:id="1556234426">
      <w:bodyDiv w:val="1"/>
      <w:marLeft w:val="0"/>
      <w:marRight w:val="0"/>
      <w:marTop w:val="0"/>
      <w:marBottom w:val="0"/>
      <w:divBdr>
        <w:top w:val="none" w:sz="0" w:space="0" w:color="auto"/>
        <w:left w:val="none" w:sz="0" w:space="0" w:color="auto"/>
        <w:bottom w:val="none" w:sz="0" w:space="0" w:color="auto"/>
        <w:right w:val="none" w:sz="0" w:space="0" w:color="auto"/>
      </w:divBdr>
    </w:div>
    <w:div w:id="1626735288">
      <w:bodyDiv w:val="1"/>
      <w:marLeft w:val="0"/>
      <w:marRight w:val="0"/>
      <w:marTop w:val="0"/>
      <w:marBottom w:val="0"/>
      <w:divBdr>
        <w:top w:val="none" w:sz="0" w:space="0" w:color="auto"/>
        <w:left w:val="none" w:sz="0" w:space="0" w:color="auto"/>
        <w:bottom w:val="none" w:sz="0" w:space="0" w:color="auto"/>
        <w:right w:val="none" w:sz="0" w:space="0" w:color="auto"/>
      </w:divBdr>
    </w:div>
    <w:div w:id="1751197856">
      <w:bodyDiv w:val="1"/>
      <w:marLeft w:val="0"/>
      <w:marRight w:val="0"/>
      <w:marTop w:val="0"/>
      <w:marBottom w:val="0"/>
      <w:divBdr>
        <w:top w:val="none" w:sz="0" w:space="0" w:color="auto"/>
        <w:left w:val="none" w:sz="0" w:space="0" w:color="auto"/>
        <w:bottom w:val="none" w:sz="0" w:space="0" w:color="auto"/>
        <w:right w:val="none" w:sz="0" w:space="0" w:color="auto"/>
      </w:divBdr>
    </w:div>
    <w:div w:id="1813519811">
      <w:bodyDiv w:val="1"/>
      <w:marLeft w:val="0"/>
      <w:marRight w:val="0"/>
      <w:marTop w:val="0"/>
      <w:marBottom w:val="0"/>
      <w:divBdr>
        <w:top w:val="none" w:sz="0" w:space="0" w:color="auto"/>
        <w:left w:val="none" w:sz="0" w:space="0" w:color="auto"/>
        <w:bottom w:val="none" w:sz="0" w:space="0" w:color="auto"/>
        <w:right w:val="none" w:sz="0" w:space="0" w:color="auto"/>
      </w:divBdr>
      <w:divsChild>
        <w:div w:id="2135753984">
          <w:marLeft w:val="0"/>
          <w:marRight w:val="0"/>
          <w:marTop w:val="0"/>
          <w:marBottom w:val="0"/>
          <w:divBdr>
            <w:top w:val="none" w:sz="0" w:space="0" w:color="auto"/>
            <w:left w:val="none" w:sz="0" w:space="0" w:color="auto"/>
            <w:bottom w:val="none" w:sz="0" w:space="0" w:color="auto"/>
            <w:right w:val="none" w:sz="0" w:space="0" w:color="auto"/>
          </w:divBdr>
        </w:div>
      </w:divsChild>
    </w:div>
    <w:div w:id="1914310762">
      <w:bodyDiv w:val="1"/>
      <w:marLeft w:val="0"/>
      <w:marRight w:val="0"/>
      <w:marTop w:val="0"/>
      <w:marBottom w:val="0"/>
      <w:divBdr>
        <w:top w:val="none" w:sz="0" w:space="0" w:color="auto"/>
        <w:left w:val="none" w:sz="0" w:space="0" w:color="auto"/>
        <w:bottom w:val="none" w:sz="0" w:space="0" w:color="auto"/>
        <w:right w:val="none" w:sz="0" w:space="0" w:color="auto"/>
      </w:divBdr>
    </w:div>
    <w:div w:id="1924298617">
      <w:bodyDiv w:val="1"/>
      <w:marLeft w:val="0"/>
      <w:marRight w:val="0"/>
      <w:marTop w:val="0"/>
      <w:marBottom w:val="0"/>
      <w:divBdr>
        <w:top w:val="none" w:sz="0" w:space="0" w:color="auto"/>
        <w:left w:val="none" w:sz="0" w:space="0" w:color="auto"/>
        <w:bottom w:val="none" w:sz="0" w:space="0" w:color="auto"/>
        <w:right w:val="none" w:sz="0" w:space="0" w:color="auto"/>
      </w:divBdr>
      <w:divsChild>
        <w:div w:id="404500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iencedirect.com/science/article/pii/S0921510717301885?via%3Dihu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Ines</cp:lastModifiedBy>
  <cp:revision>5</cp:revision>
  <dcterms:created xsi:type="dcterms:W3CDTF">2018-12-15T13:21:00Z</dcterms:created>
  <dcterms:modified xsi:type="dcterms:W3CDTF">2018-12-21T09:57:00Z</dcterms:modified>
</cp:coreProperties>
</file>